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16" w:rsidRPr="00AE466E" w:rsidRDefault="00C37084" w:rsidP="006F5FA1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AE466E">
        <w:rPr>
          <w:rFonts w:ascii="Calibri Light" w:hAnsi="Calibri Light" w:cs="Calibri Light"/>
          <w:b/>
          <w:sz w:val="22"/>
          <w:szCs w:val="22"/>
        </w:rPr>
        <w:t>Решение (бюллетень голосования)</w:t>
      </w:r>
    </w:p>
    <w:p w:rsidR="00C25E8B" w:rsidRPr="00AE466E" w:rsidRDefault="00C25E8B" w:rsidP="00C25E8B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E466E">
        <w:rPr>
          <w:rFonts w:ascii="Calibri Light" w:hAnsi="Calibri Light" w:cs="Calibri Light"/>
          <w:b/>
          <w:sz w:val="22"/>
          <w:szCs w:val="22"/>
        </w:rPr>
        <w:t>собственника помещения многоквартирного дома по адресу</w:t>
      </w:r>
      <w:r w:rsidR="00491B3D" w:rsidRPr="00AE466E">
        <w:rPr>
          <w:rFonts w:ascii="Calibri Light" w:hAnsi="Calibri Light" w:cs="Calibri Light"/>
          <w:b/>
          <w:bCs/>
          <w:sz w:val="22"/>
          <w:szCs w:val="22"/>
        </w:rPr>
        <w:t>:</w:t>
      </w:r>
    </w:p>
    <w:p w:rsidR="00EA520A" w:rsidRPr="00AE466E" w:rsidRDefault="00EA520A" w:rsidP="008751AF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E466E">
        <w:rPr>
          <w:rFonts w:ascii="Calibri Light" w:hAnsi="Calibri Light" w:cs="Calibri Light"/>
          <w:b/>
          <w:bCs/>
          <w:sz w:val="22"/>
          <w:szCs w:val="22"/>
          <w:highlight w:val="yellow"/>
        </w:rPr>
        <w:t>г. Санкт-Петербург, ул. Орджоникидзе, д. 31, корп.1, лит. А</w:t>
      </w:r>
      <w:bookmarkStart w:id="0" w:name="_GoBack"/>
      <w:bookmarkEnd w:id="0"/>
    </w:p>
    <w:p w:rsidR="00D02DBA" w:rsidRPr="00A66E8B" w:rsidRDefault="007B5316" w:rsidP="008751AF">
      <w:pPr>
        <w:jc w:val="center"/>
        <w:rPr>
          <w:rFonts w:ascii="Calibri Light" w:hAnsi="Calibri Light" w:cs="Calibri Light"/>
          <w:sz w:val="22"/>
          <w:szCs w:val="22"/>
        </w:rPr>
      </w:pPr>
      <w:r w:rsidRPr="00AE466E">
        <w:rPr>
          <w:rFonts w:ascii="Calibri Light" w:hAnsi="Calibri Light" w:cs="Calibri Light"/>
          <w:b/>
          <w:sz w:val="22"/>
          <w:szCs w:val="22"/>
        </w:rPr>
        <w:t xml:space="preserve">при проведении </w:t>
      </w:r>
      <w:r w:rsidR="004A6726" w:rsidRPr="00AE466E">
        <w:rPr>
          <w:rFonts w:ascii="Calibri Light" w:hAnsi="Calibri Light" w:cs="Calibri Light"/>
          <w:b/>
          <w:sz w:val="22"/>
          <w:szCs w:val="22"/>
        </w:rPr>
        <w:t xml:space="preserve">общего собрания </w:t>
      </w:r>
      <w:r w:rsidR="00D02DBA" w:rsidRPr="00AE466E">
        <w:rPr>
          <w:rFonts w:ascii="Calibri Light" w:hAnsi="Calibri Light" w:cs="Calibri Light"/>
          <w:b/>
          <w:sz w:val="22"/>
          <w:szCs w:val="22"/>
        </w:rPr>
        <w:t xml:space="preserve">в период </w:t>
      </w:r>
      <w:r w:rsidR="009838B2" w:rsidRPr="00AE466E">
        <w:rPr>
          <w:rFonts w:ascii="Calibri Light" w:hAnsi="Calibri Light" w:cs="Calibri Light"/>
          <w:b/>
          <w:sz w:val="22"/>
          <w:szCs w:val="22"/>
        </w:rPr>
        <w:t xml:space="preserve">с </w:t>
      </w:r>
      <w:r w:rsidR="00EA520A" w:rsidRPr="00AE466E">
        <w:rPr>
          <w:rFonts w:ascii="Calibri Light" w:hAnsi="Calibri Light" w:cs="Calibri Light"/>
          <w:b/>
          <w:sz w:val="22"/>
          <w:szCs w:val="22"/>
          <w:highlight w:val="yellow"/>
        </w:rPr>
        <w:t>16.08.2021 по 30.09.2021</w:t>
      </w:r>
    </w:p>
    <w:p w:rsidR="004A6726" w:rsidRPr="00A66E8B" w:rsidRDefault="004A6726" w:rsidP="006F5FA1">
      <w:pPr>
        <w:rPr>
          <w:rFonts w:ascii="Calibri Light" w:hAnsi="Calibri Light" w:cs="Calibri Light"/>
          <w:sz w:val="22"/>
          <w:szCs w:val="22"/>
        </w:rPr>
      </w:pPr>
    </w:p>
    <w:p w:rsidR="00EA520A" w:rsidRPr="00A66E8B" w:rsidRDefault="00EA520A" w:rsidP="003874C2">
      <w:pPr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Ф.И.О. собственника помещения или его уполномоченного представителя (со ссылкой на доверенность</w:t>
      </w:r>
      <w:proofErr w:type="gramStart"/>
      <w:r w:rsidRPr="00A66E8B">
        <w:rPr>
          <w:rFonts w:ascii="Calibri Light" w:hAnsi="Calibri Light" w:cs="Calibri Light"/>
          <w:sz w:val="22"/>
          <w:szCs w:val="22"/>
        </w:rPr>
        <w:t>):_</w:t>
      </w:r>
      <w:proofErr w:type="gramEnd"/>
      <w:r w:rsidRPr="00A66E8B">
        <w:rPr>
          <w:rFonts w:ascii="Calibri Light" w:hAnsi="Calibri Light" w:cs="Calibri Light"/>
          <w:sz w:val="22"/>
          <w:szCs w:val="22"/>
        </w:rPr>
        <w:t>______________________________________________________________</w:t>
      </w:r>
      <w:r w:rsidR="00A66E8B">
        <w:rPr>
          <w:rFonts w:ascii="Calibri Light" w:hAnsi="Calibri Light" w:cs="Calibri Light"/>
          <w:sz w:val="22"/>
          <w:szCs w:val="22"/>
        </w:rPr>
        <w:t>_________</w:t>
      </w:r>
      <w:r w:rsidRPr="00A66E8B">
        <w:rPr>
          <w:rFonts w:ascii="Calibri Light" w:hAnsi="Calibri Light" w:cs="Calibri Light"/>
          <w:sz w:val="22"/>
          <w:szCs w:val="22"/>
        </w:rPr>
        <w:t>_________</w:t>
      </w:r>
      <w:r w:rsidR="00AA3B8B" w:rsidRPr="00A66E8B">
        <w:rPr>
          <w:rFonts w:ascii="Calibri Light" w:hAnsi="Calibri Light" w:cs="Calibri Light"/>
          <w:sz w:val="22"/>
          <w:szCs w:val="22"/>
        </w:rPr>
        <w:t xml:space="preserve"> </w:t>
      </w:r>
    </w:p>
    <w:p w:rsidR="00EA520A" w:rsidRPr="00A66E8B" w:rsidRDefault="00EA520A" w:rsidP="003874C2">
      <w:pPr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Адрес помещения: </w:t>
      </w:r>
      <w:r w:rsidRPr="00A66E8B">
        <w:rPr>
          <w:rFonts w:ascii="Calibri Light" w:hAnsi="Calibri Light" w:cs="Calibri Light"/>
          <w:sz w:val="22"/>
          <w:szCs w:val="22"/>
          <w:highlight w:val="yellow"/>
        </w:rPr>
        <w:t>г. Санкт-Петербург, ул. Орджоникидзе, д. 31, корп.1, лит. А</w:t>
      </w:r>
      <w:r w:rsidRPr="00A66E8B">
        <w:rPr>
          <w:rFonts w:ascii="Calibri Light" w:hAnsi="Calibri Light" w:cs="Calibri Light"/>
          <w:sz w:val="22"/>
          <w:szCs w:val="22"/>
        </w:rPr>
        <w:br/>
        <w:t>№    _____</w:t>
      </w:r>
      <w:r w:rsidR="00A66E8B">
        <w:rPr>
          <w:rFonts w:ascii="Calibri Light" w:hAnsi="Calibri Light" w:cs="Calibri Light"/>
          <w:sz w:val="22"/>
          <w:szCs w:val="22"/>
        </w:rPr>
        <w:t>______</w:t>
      </w:r>
      <w:r w:rsidRPr="00A66E8B">
        <w:rPr>
          <w:rFonts w:ascii="Calibri Light" w:hAnsi="Calibri Light" w:cs="Calibri Light"/>
          <w:sz w:val="22"/>
          <w:szCs w:val="22"/>
        </w:rPr>
        <w:t>____    квартиры, нежилого помещения (нужный тип помещения подчеркнуть).</w:t>
      </w:r>
    </w:p>
    <w:p w:rsidR="00EA520A" w:rsidRPr="00A66E8B" w:rsidRDefault="00EA520A" w:rsidP="003874C2">
      <w:pPr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Телефон: ________</w:t>
      </w:r>
      <w:r w:rsidR="00A66E8B">
        <w:rPr>
          <w:rFonts w:ascii="Calibri Light" w:hAnsi="Calibri Light" w:cs="Calibri Light"/>
          <w:sz w:val="22"/>
          <w:szCs w:val="22"/>
        </w:rPr>
        <w:t>______</w:t>
      </w:r>
      <w:r w:rsidRPr="00A66E8B">
        <w:rPr>
          <w:rFonts w:ascii="Calibri Light" w:hAnsi="Calibri Light" w:cs="Calibri Light"/>
          <w:sz w:val="22"/>
          <w:szCs w:val="22"/>
        </w:rPr>
        <w:t>_________________</w:t>
      </w:r>
    </w:p>
    <w:p w:rsidR="00EA520A" w:rsidRPr="00A66E8B" w:rsidRDefault="00EA520A" w:rsidP="003874C2">
      <w:pPr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Свидетельство (документ) о государственной регистрации права собственности:</w:t>
      </w:r>
    </w:p>
    <w:p w:rsidR="00EA520A" w:rsidRPr="00A66E8B" w:rsidRDefault="00EA520A" w:rsidP="003874C2">
      <w:pPr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______________________________________________________</w:t>
      </w:r>
      <w:r w:rsidR="00A66E8B">
        <w:rPr>
          <w:rFonts w:ascii="Calibri Light" w:hAnsi="Calibri Light" w:cs="Calibri Light"/>
          <w:sz w:val="22"/>
          <w:szCs w:val="22"/>
        </w:rPr>
        <w:t>______________</w:t>
      </w:r>
      <w:r w:rsidRPr="00A66E8B">
        <w:rPr>
          <w:rFonts w:ascii="Calibri Light" w:hAnsi="Calibri Light" w:cs="Calibri Light"/>
          <w:sz w:val="22"/>
          <w:szCs w:val="22"/>
        </w:rPr>
        <w:t>__________________________</w:t>
      </w:r>
    </w:p>
    <w:p w:rsidR="00EA520A" w:rsidRPr="00A66E8B" w:rsidRDefault="00EA520A" w:rsidP="003874C2">
      <w:pPr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Общая площадь помещения (кв. м) _______</w:t>
      </w:r>
      <w:r w:rsidR="00A66E8B">
        <w:rPr>
          <w:rFonts w:ascii="Calibri Light" w:hAnsi="Calibri Light" w:cs="Calibri Light"/>
          <w:sz w:val="22"/>
          <w:szCs w:val="22"/>
        </w:rPr>
        <w:t>______</w:t>
      </w:r>
      <w:r w:rsidRPr="00A66E8B">
        <w:rPr>
          <w:rFonts w:ascii="Calibri Light" w:hAnsi="Calibri Light" w:cs="Calibri Light"/>
          <w:sz w:val="22"/>
          <w:szCs w:val="22"/>
        </w:rPr>
        <w:t xml:space="preserve">____ </w:t>
      </w:r>
    </w:p>
    <w:p w:rsidR="00EA520A" w:rsidRPr="00A66E8B" w:rsidRDefault="00EA520A" w:rsidP="003874C2">
      <w:pPr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Доля собственности в помещении (кв. м) ________</w:t>
      </w:r>
      <w:r w:rsidR="00A66E8B">
        <w:rPr>
          <w:rFonts w:ascii="Calibri Light" w:hAnsi="Calibri Light" w:cs="Calibri Light"/>
          <w:sz w:val="22"/>
          <w:szCs w:val="22"/>
        </w:rPr>
        <w:t>______</w:t>
      </w:r>
      <w:r w:rsidRPr="00A66E8B">
        <w:rPr>
          <w:rFonts w:ascii="Calibri Light" w:hAnsi="Calibri Light" w:cs="Calibri Light"/>
          <w:sz w:val="22"/>
          <w:szCs w:val="22"/>
        </w:rPr>
        <w:t>_____</w:t>
      </w:r>
    </w:p>
    <w:p w:rsidR="00EA520A" w:rsidRPr="00A66E8B" w:rsidRDefault="00EA520A" w:rsidP="003874C2">
      <w:pPr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Обращаем Ваше внимание: при голосовании засчитываются только те голоса, по которым собственником оставлен только один из возможных вариантов (статья 48 Жилищного Кодекса РФ). Для обозначения</w:t>
      </w:r>
      <w:r w:rsidR="00A66E8B">
        <w:rPr>
          <w:rFonts w:ascii="Calibri Light" w:hAnsi="Calibri Light" w:cs="Calibri Light"/>
          <w:sz w:val="22"/>
          <w:szCs w:val="22"/>
        </w:rPr>
        <w:t xml:space="preserve"> вашего выбора поставьте знак </w:t>
      </w:r>
      <w:r w:rsidRPr="00A66E8B">
        <w:rPr>
          <w:rFonts w:ascii="Calibri Light" w:hAnsi="Calibri Light" w:cs="Calibri Light"/>
          <w:b/>
          <w:sz w:val="22"/>
          <w:szCs w:val="22"/>
        </w:rPr>
        <w:t>˅</w:t>
      </w:r>
      <w:r w:rsidRPr="00A66E8B">
        <w:rPr>
          <w:rFonts w:ascii="Calibri Light" w:hAnsi="Calibri Light" w:cs="Calibri Light"/>
          <w:sz w:val="22"/>
          <w:szCs w:val="22"/>
        </w:rPr>
        <w:t xml:space="preserve"> только за один из вариантов ответа «за», «против», «воздержался».</w:t>
      </w:r>
    </w:p>
    <w:p w:rsidR="00EA520A" w:rsidRPr="00A66E8B" w:rsidRDefault="00EA520A" w:rsidP="003874C2">
      <w:pPr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Организация, осуществляющая управлени</w:t>
      </w:r>
      <w:r w:rsidR="00491B3D" w:rsidRPr="00A66E8B">
        <w:rPr>
          <w:rFonts w:ascii="Calibri Light" w:hAnsi="Calibri Light" w:cs="Calibri Light"/>
          <w:sz w:val="22"/>
          <w:szCs w:val="22"/>
        </w:rPr>
        <w:t>е многоквартирным домом</w:t>
      </w:r>
      <w:r w:rsidRPr="00A66E8B">
        <w:rPr>
          <w:rFonts w:ascii="Calibri Light" w:hAnsi="Calibri Light" w:cs="Calibri Light"/>
          <w:sz w:val="22"/>
          <w:szCs w:val="22"/>
        </w:rPr>
        <w:t xml:space="preserve">, </w:t>
      </w:r>
      <w:r w:rsidRPr="00A66E8B">
        <w:rPr>
          <w:rFonts w:ascii="Calibri Light" w:hAnsi="Calibri Light" w:cs="Calibri Light"/>
          <w:sz w:val="22"/>
          <w:szCs w:val="22"/>
          <w:highlight w:val="yellow"/>
        </w:rPr>
        <w:t xml:space="preserve">- Жилищно-строительный кооператив № 429 </w:t>
      </w:r>
      <w:r w:rsidRPr="00A66E8B">
        <w:rPr>
          <w:rFonts w:ascii="Calibri Light" w:hAnsi="Calibri Light" w:cs="Calibri Light"/>
          <w:sz w:val="22"/>
          <w:szCs w:val="22"/>
        </w:rPr>
        <w:t xml:space="preserve">(далее – </w:t>
      </w:r>
      <w:r w:rsidR="008520A3" w:rsidRPr="00A66E8B">
        <w:rPr>
          <w:rFonts w:ascii="Calibri Light" w:hAnsi="Calibri Light" w:cs="Calibri Light"/>
          <w:sz w:val="22"/>
          <w:szCs w:val="22"/>
        </w:rPr>
        <w:t>управляющая организация</w:t>
      </w:r>
      <w:r w:rsidRPr="00A66E8B">
        <w:rPr>
          <w:rFonts w:ascii="Calibri Light" w:hAnsi="Calibri Light" w:cs="Calibri Light"/>
          <w:sz w:val="22"/>
          <w:szCs w:val="22"/>
        </w:rPr>
        <w:t>).</w:t>
      </w:r>
    </w:p>
    <w:p w:rsidR="00F455C2" w:rsidRPr="00A66E8B" w:rsidRDefault="00F455C2" w:rsidP="003874C2">
      <w:pPr>
        <w:jc w:val="left"/>
        <w:rPr>
          <w:rFonts w:ascii="Calibri Light" w:hAnsi="Calibri Light" w:cs="Calibri Light"/>
          <w:sz w:val="22"/>
          <w:szCs w:val="22"/>
        </w:rPr>
      </w:pPr>
    </w:p>
    <w:p w:rsidR="00AA3B8B" w:rsidRPr="00A66E8B" w:rsidRDefault="007B5316" w:rsidP="003874C2">
      <w:pPr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Вопросы, поставленные на голосование:</w:t>
      </w:r>
    </w:p>
    <w:p w:rsidR="00AA3B8B" w:rsidRPr="00A66E8B" w:rsidRDefault="00AA3B8B" w:rsidP="003874C2">
      <w:pPr>
        <w:jc w:val="left"/>
        <w:rPr>
          <w:rFonts w:ascii="Calibri Light" w:hAnsi="Calibri Light" w:cs="Calibri Light"/>
          <w:sz w:val="22"/>
          <w:szCs w:val="22"/>
        </w:rPr>
      </w:pPr>
    </w:p>
    <w:p w:rsidR="00AA3B8B" w:rsidRPr="00A66E8B" w:rsidRDefault="00AA3B8B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1. </w:t>
      </w:r>
      <w:r w:rsidR="00491678" w:rsidRPr="00A66E8B">
        <w:rPr>
          <w:rFonts w:ascii="Calibri Light" w:hAnsi="Calibri Light" w:cs="Calibri Light"/>
          <w:sz w:val="22"/>
          <w:szCs w:val="22"/>
        </w:rPr>
        <w:t xml:space="preserve"> Выборы председателя и секретаря собрания.</w:t>
      </w:r>
    </w:p>
    <w:p w:rsidR="00491678" w:rsidRPr="00A66E8B" w:rsidRDefault="00AA3B8B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Предложено: </w:t>
      </w:r>
      <w:r w:rsidR="00491678" w:rsidRPr="00A66E8B">
        <w:rPr>
          <w:rFonts w:ascii="Calibri Light" w:hAnsi="Calibri Light" w:cs="Calibri Light"/>
          <w:sz w:val="22"/>
          <w:szCs w:val="22"/>
        </w:rPr>
        <w:t xml:space="preserve">Выбрать председателя собрания – </w:t>
      </w:r>
      <w:r w:rsidR="00491678" w:rsidRPr="00A66E8B">
        <w:rPr>
          <w:rFonts w:ascii="Calibri Light" w:hAnsi="Calibri Light" w:cs="Calibri Light"/>
          <w:sz w:val="22"/>
          <w:szCs w:val="22"/>
          <w:highlight w:val="yellow"/>
        </w:rPr>
        <w:t>Иванов И.И. (кв. 45)</w:t>
      </w:r>
      <w:r w:rsidR="00491678" w:rsidRPr="00A66E8B">
        <w:rPr>
          <w:rFonts w:ascii="Calibri Light" w:hAnsi="Calibri Light" w:cs="Calibri Light"/>
          <w:sz w:val="22"/>
          <w:szCs w:val="22"/>
        </w:rPr>
        <w:t xml:space="preserve"> и секретаря собрания </w:t>
      </w:r>
      <w:r w:rsidR="00491678" w:rsidRPr="00A66E8B">
        <w:rPr>
          <w:rFonts w:ascii="Calibri Light" w:hAnsi="Calibri Light" w:cs="Calibri Light"/>
          <w:sz w:val="22"/>
          <w:szCs w:val="22"/>
          <w:highlight w:val="yellow"/>
        </w:rPr>
        <w:t>Иванова И.И. (кв. 48)</w:t>
      </w:r>
    </w:p>
    <w:p w:rsidR="00AA3B8B" w:rsidRPr="00A66E8B" w:rsidRDefault="00AA3B8B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AA3B8B" w:rsidRPr="00A66E8B" w:rsidRDefault="00AA3B8B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За________________      Против__________________       Воздержался______________</w:t>
      </w:r>
    </w:p>
    <w:p w:rsidR="00AA3B8B" w:rsidRPr="00A66E8B" w:rsidRDefault="00AA3B8B" w:rsidP="003874C2">
      <w:pPr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AA3B8B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2. </w:t>
      </w:r>
      <w:r w:rsidR="00491678" w:rsidRPr="00A66E8B">
        <w:rPr>
          <w:rFonts w:ascii="Calibri Light" w:hAnsi="Calibri Light" w:cs="Calibri Light"/>
          <w:sz w:val="22"/>
          <w:szCs w:val="22"/>
        </w:rPr>
        <w:t>Выборы членов счетной комиссии собрания.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Предложено: Выбрать членов счетной комиссии собрания – </w:t>
      </w:r>
      <w:r w:rsidRPr="00A66E8B">
        <w:rPr>
          <w:rFonts w:ascii="Calibri Light" w:hAnsi="Calibri Light" w:cs="Calibri Light"/>
          <w:sz w:val="22"/>
          <w:szCs w:val="22"/>
          <w:highlight w:val="yellow"/>
        </w:rPr>
        <w:t>Иванов И.И. (кв. 45)</w:t>
      </w:r>
      <w:r w:rsidRPr="00A66E8B">
        <w:rPr>
          <w:rFonts w:ascii="Calibri Light" w:hAnsi="Calibri Light" w:cs="Calibri Light"/>
          <w:sz w:val="22"/>
          <w:szCs w:val="22"/>
        </w:rPr>
        <w:t xml:space="preserve">, </w:t>
      </w:r>
      <w:r w:rsidRPr="00A66E8B">
        <w:rPr>
          <w:rFonts w:ascii="Calibri Light" w:hAnsi="Calibri Light" w:cs="Calibri Light"/>
          <w:sz w:val="22"/>
          <w:szCs w:val="22"/>
          <w:highlight w:val="yellow"/>
        </w:rPr>
        <w:t>Иванова И.И. (кв. 48)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За________________      Против__________________       Воздержался______________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3. Принятие решения о порядке начисления платы за коммунальную услугу по отоплению (с использованием распределителей тепла).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Предложено: Принять решение о порядке начисления платы за коммунальную услугу по отоплению (с использованием распределителей тепла) </w:t>
      </w:r>
      <w:r w:rsidR="00D80FBE" w:rsidRPr="00A66E8B">
        <w:rPr>
          <w:rFonts w:ascii="Calibri Light" w:hAnsi="Calibri Light" w:cs="Calibri Light"/>
          <w:sz w:val="22"/>
          <w:szCs w:val="22"/>
        </w:rPr>
        <w:t xml:space="preserve">в отопительный период </w:t>
      </w:r>
      <w:r w:rsidR="004D3B75" w:rsidRPr="00A66E8B">
        <w:rPr>
          <w:rFonts w:ascii="Calibri Light" w:hAnsi="Calibri Light" w:cs="Calibri Light"/>
          <w:sz w:val="22"/>
          <w:szCs w:val="22"/>
        </w:rPr>
        <w:t>при соблюдении следующих условий:</w:t>
      </w:r>
    </w:p>
    <w:p w:rsidR="00D80FBE" w:rsidRPr="00A66E8B" w:rsidRDefault="00D80FBE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- многоквартирный дом оборудован коллективным (общедомовым) прибором учета тепловой энергии;</w:t>
      </w:r>
    </w:p>
    <w:p w:rsidR="00491678" w:rsidRPr="00A66E8B" w:rsidRDefault="00D80FBE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- оборудованы распределителями </w:t>
      </w:r>
      <w:r w:rsidR="003A0ED0" w:rsidRPr="00A66E8B">
        <w:rPr>
          <w:rFonts w:ascii="Calibri Light" w:hAnsi="Calibri Light" w:cs="Calibri Light"/>
          <w:sz w:val="22"/>
          <w:szCs w:val="22"/>
        </w:rPr>
        <w:t xml:space="preserve">тепла </w:t>
      </w:r>
      <w:r w:rsidRPr="00A66E8B">
        <w:rPr>
          <w:rFonts w:ascii="Calibri Light" w:hAnsi="Calibri Light" w:cs="Calibri Light"/>
          <w:sz w:val="22"/>
          <w:szCs w:val="22"/>
        </w:rPr>
        <w:t>жилые и нежилые помещения в многоквартирном доме, общая площадь которых составляет более 50 процентов общей площади всех жилых и нежилых помещений в многоквартирном доме;</w:t>
      </w:r>
    </w:p>
    <w:p w:rsidR="00D80FBE" w:rsidRPr="00A66E8B" w:rsidRDefault="00D80FBE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- собственники жилых и нежилых помещений самостоятельно и за свой счет приобретают распределители тепла определенной марки в нужном им количестве</w:t>
      </w:r>
      <w:r w:rsidR="004D3B75" w:rsidRPr="00A66E8B">
        <w:rPr>
          <w:rFonts w:ascii="Calibri Light" w:hAnsi="Calibri Light" w:cs="Calibri Light"/>
          <w:sz w:val="22"/>
          <w:szCs w:val="22"/>
        </w:rPr>
        <w:t xml:space="preserve"> (на каждый прибор отопления)</w:t>
      </w:r>
      <w:r w:rsidRPr="00A66E8B">
        <w:rPr>
          <w:rFonts w:ascii="Calibri Light" w:hAnsi="Calibri Light" w:cs="Calibri Light"/>
          <w:sz w:val="22"/>
          <w:szCs w:val="22"/>
        </w:rPr>
        <w:t>;</w:t>
      </w:r>
    </w:p>
    <w:p w:rsidR="00D80FBE" w:rsidRPr="00A66E8B" w:rsidRDefault="00D80FBE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- тип устанавливаемых распределителей тепла</w:t>
      </w:r>
      <w:r w:rsidR="003A0ED0" w:rsidRPr="00A66E8B">
        <w:rPr>
          <w:rFonts w:ascii="Calibri Light" w:hAnsi="Calibri Light" w:cs="Calibri Light"/>
          <w:sz w:val="22"/>
          <w:szCs w:val="22"/>
        </w:rPr>
        <w:t xml:space="preserve"> - </w:t>
      </w:r>
      <w:r w:rsidR="001B5910" w:rsidRPr="00A66E8B">
        <w:rPr>
          <w:rFonts w:ascii="Calibri Light" w:hAnsi="Calibri Light" w:cs="Calibri Light"/>
          <w:sz w:val="22"/>
          <w:szCs w:val="22"/>
          <w:lang w:val="en-US"/>
        </w:rPr>
        <w:t>APATOR</w:t>
      </w:r>
      <w:r w:rsidR="001B5910" w:rsidRPr="00A66E8B">
        <w:rPr>
          <w:rFonts w:ascii="Calibri Light" w:hAnsi="Calibri Light" w:cs="Calibri Light"/>
          <w:sz w:val="22"/>
          <w:szCs w:val="22"/>
        </w:rPr>
        <w:t xml:space="preserve"> </w:t>
      </w:r>
      <w:r w:rsidR="001B5910" w:rsidRPr="00A66E8B">
        <w:rPr>
          <w:rFonts w:ascii="Calibri Light" w:hAnsi="Calibri Light" w:cs="Calibri Light"/>
          <w:sz w:val="22"/>
          <w:szCs w:val="22"/>
          <w:lang w:val="en-US"/>
        </w:rPr>
        <w:t>METRA</w:t>
      </w:r>
      <w:r w:rsidR="001B5910" w:rsidRPr="00A66E8B">
        <w:rPr>
          <w:rFonts w:ascii="Calibri Light" w:hAnsi="Calibri Light" w:cs="Calibri Light"/>
          <w:sz w:val="22"/>
          <w:szCs w:val="22"/>
        </w:rPr>
        <w:t xml:space="preserve"> </w:t>
      </w:r>
      <w:r w:rsidR="001B5910" w:rsidRPr="00A66E8B">
        <w:rPr>
          <w:rFonts w:ascii="Calibri Light" w:hAnsi="Calibri Light" w:cs="Calibri Light"/>
          <w:sz w:val="22"/>
          <w:szCs w:val="22"/>
          <w:lang w:val="en-US"/>
        </w:rPr>
        <w:t>E</w:t>
      </w:r>
      <w:r w:rsidR="001B5910" w:rsidRPr="00A66E8B">
        <w:rPr>
          <w:rFonts w:ascii="Calibri Light" w:hAnsi="Calibri Light" w:cs="Calibri Light"/>
          <w:sz w:val="22"/>
          <w:szCs w:val="22"/>
        </w:rPr>
        <w:t>-</w:t>
      </w:r>
      <w:r w:rsidR="001B5910" w:rsidRPr="00A66E8B">
        <w:rPr>
          <w:rFonts w:ascii="Calibri Light" w:hAnsi="Calibri Light" w:cs="Calibri Light"/>
          <w:sz w:val="22"/>
          <w:szCs w:val="22"/>
          <w:lang w:val="en-US"/>
        </w:rPr>
        <w:t>ITN</w:t>
      </w:r>
      <w:r w:rsidR="001B5910" w:rsidRPr="00A66E8B">
        <w:rPr>
          <w:rFonts w:ascii="Calibri Light" w:hAnsi="Calibri Light" w:cs="Calibri Light"/>
          <w:sz w:val="22"/>
          <w:szCs w:val="22"/>
        </w:rPr>
        <w:t xml:space="preserve"> 30.4</w:t>
      </w:r>
    </w:p>
    <w:p w:rsidR="004D3B75" w:rsidRPr="00A66E8B" w:rsidRDefault="00D80FBE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- стоимость устанавливаемых распределителей тепла </w:t>
      </w:r>
      <w:r w:rsidR="001B5910" w:rsidRPr="00A66E8B">
        <w:rPr>
          <w:rFonts w:ascii="Calibri Light" w:hAnsi="Calibri Light" w:cs="Calibri Light"/>
          <w:sz w:val="22"/>
          <w:szCs w:val="22"/>
          <w:lang w:val="en-US"/>
        </w:rPr>
        <w:t>APATOR</w:t>
      </w:r>
      <w:r w:rsidR="001B5910" w:rsidRPr="00A66E8B">
        <w:rPr>
          <w:rFonts w:ascii="Calibri Light" w:hAnsi="Calibri Light" w:cs="Calibri Light"/>
          <w:sz w:val="22"/>
          <w:szCs w:val="22"/>
        </w:rPr>
        <w:t xml:space="preserve"> </w:t>
      </w:r>
      <w:r w:rsidR="001B5910" w:rsidRPr="00A66E8B">
        <w:rPr>
          <w:rFonts w:ascii="Calibri Light" w:hAnsi="Calibri Light" w:cs="Calibri Light"/>
          <w:sz w:val="22"/>
          <w:szCs w:val="22"/>
          <w:lang w:val="en-US"/>
        </w:rPr>
        <w:t>METRA</w:t>
      </w:r>
      <w:r w:rsidR="001B5910" w:rsidRPr="00A66E8B">
        <w:rPr>
          <w:rFonts w:ascii="Calibri Light" w:hAnsi="Calibri Light" w:cs="Calibri Light"/>
          <w:sz w:val="22"/>
          <w:szCs w:val="22"/>
        </w:rPr>
        <w:t xml:space="preserve"> </w:t>
      </w:r>
      <w:r w:rsidR="001B5910" w:rsidRPr="00A66E8B">
        <w:rPr>
          <w:rFonts w:ascii="Calibri Light" w:hAnsi="Calibri Light" w:cs="Calibri Light"/>
          <w:sz w:val="22"/>
          <w:szCs w:val="22"/>
          <w:lang w:val="en-US"/>
        </w:rPr>
        <w:t>E</w:t>
      </w:r>
      <w:r w:rsidR="001B5910" w:rsidRPr="00A66E8B">
        <w:rPr>
          <w:rFonts w:ascii="Calibri Light" w:hAnsi="Calibri Light" w:cs="Calibri Light"/>
          <w:sz w:val="22"/>
          <w:szCs w:val="22"/>
        </w:rPr>
        <w:t>-</w:t>
      </w:r>
      <w:r w:rsidR="001B5910" w:rsidRPr="00A66E8B">
        <w:rPr>
          <w:rFonts w:ascii="Calibri Light" w:hAnsi="Calibri Light" w:cs="Calibri Light"/>
          <w:sz w:val="22"/>
          <w:szCs w:val="22"/>
          <w:lang w:val="en-US"/>
        </w:rPr>
        <w:t>ITN</w:t>
      </w:r>
      <w:r w:rsidR="001B5910" w:rsidRPr="00A66E8B">
        <w:rPr>
          <w:rFonts w:ascii="Calibri Light" w:hAnsi="Calibri Light" w:cs="Calibri Light"/>
          <w:sz w:val="22"/>
          <w:szCs w:val="22"/>
        </w:rPr>
        <w:t xml:space="preserve"> 30.4</w:t>
      </w:r>
      <w:r w:rsidRPr="00A66E8B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Pr="00A66E8B">
        <w:rPr>
          <w:rFonts w:ascii="Calibri Light" w:hAnsi="Calibri Light" w:cs="Calibri Light"/>
          <w:sz w:val="22"/>
          <w:szCs w:val="22"/>
        </w:rPr>
        <w:t>составляет</w:t>
      </w:r>
      <w:r w:rsidR="004D3B75" w:rsidRPr="00A66E8B">
        <w:rPr>
          <w:rFonts w:ascii="Calibri Light" w:hAnsi="Calibri Light" w:cs="Calibri Light"/>
          <w:sz w:val="22"/>
          <w:szCs w:val="22"/>
        </w:rPr>
        <w:t>:</w:t>
      </w:r>
    </w:p>
    <w:p w:rsidR="004D3B75" w:rsidRPr="00A66E8B" w:rsidRDefault="001B5910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  <w:highlight w:val="yellow"/>
        </w:rPr>
        <w:t>2 399</w:t>
      </w:r>
      <w:r w:rsidR="00D80FBE" w:rsidRPr="00A66E8B">
        <w:rPr>
          <w:rFonts w:ascii="Calibri Light" w:hAnsi="Calibri Light" w:cs="Calibri Light"/>
          <w:sz w:val="22"/>
          <w:szCs w:val="22"/>
          <w:highlight w:val="yellow"/>
        </w:rPr>
        <w:t xml:space="preserve"> руб</w:t>
      </w:r>
      <w:r w:rsidR="003A0ED0" w:rsidRPr="00A66E8B">
        <w:rPr>
          <w:rFonts w:ascii="Calibri Light" w:hAnsi="Calibri Light" w:cs="Calibri Light"/>
          <w:sz w:val="22"/>
          <w:szCs w:val="22"/>
        </w:rPr>
        <w:t>. за 1 шт.</w:t>
      </w:r>
      <w:r w:rsidR="004D3B75" w:rsidRPr="00A66E8B">
        <w:rPr>
          <w:rFonts w:ascii="Calibri Light" w:hAnsi="Calibri Light" w:cs="Calibri Light"/>
          <w:sz w:val="22"/>
          <w:szCs w:val="22"/>
        </w:rPr>
        <w:t xml:space="preserve"> (до даты перехода на начисление по показаниям распределителей тепла);</w:t>
      </w:r>
    </w:p>
    <w:p w:rsidR="004D3B75" w:rsidRPr="00A66E8B" w:rsidRDefault="001B5910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  <w:highlight w:val="yellow"/>
        </w:rPr>
        <w:t>2 999</w:t>
      </w:r>
      <w:r w:rsidR="004D3B75" w:rsidRPr="00A66E8B">
        <w:rPr>
          <w:rFonts w:ascii="Calibri Light" w:hAnsi="Calibri Light" w:cs="Calibri Light"/>
          <w:sz w:val="22"/>
          <w:szCs w:val="22"/>
          <w:highlight w:val="yellow"/>
        </w:rPr>
        <w:t xml:space="preserve"> руб.</w:t>
      </w:r>
      <w:r w:rsidR="004D3B75" w:rsidRPr="00A66E8B">
        <w:rPr>
          <w:rFonts w:ascii="Calibri Light" w:hAnsi="Calibri Light" w:cs="Calibri Light"/>
          <w:sz w:val="22"/>
          <w:szCs w:val="22"/>
        </w:rPr>
        <w:t xml:space="preserve"> за 1 шт. (после даты перехода на начисление по показаниям распределителей тепла);</w:t>
      </w:r>
    </w:p>
    <w:p w:rsidR="00D80FBE" w:rsidRPr="00A66E8B" w:rsidRDefault="00D80FBE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- </w:t>
      </w:r>
      <w:r w:rsidR="004D3B75" w:rsidRPr="00A66E8B">
        <w:rPr>
          <w:rFonts w:ascii="Calibri Light" w:hAnsi="Calibri Light" w:cs="Calibri Light"/>
          <w:sz w:val="22"/>
          <w:szCs w:val="22"/>
        </w:rPr>
        <w:t>монтаж распределителей тепла осуществляется специализированной организацией ООО «</w:t>
      </w:r>
      <w:r w:rsidR="001B5910" w:rsidRPr="00A66E8B">
        <w:rPr>
          <w:rFonts w:ascii="Calibri Light" w:hAnsi="Calibri Light" w:cs="Calibri Light"/>
          <w:sz w:val="22"/>
          <w:szCs w:val="22"/>
        </w:rPr>
        <w:t xml:space="preserve">РСТ </w:t>
      </w:r>
      <w:proofErr w:type="spellStart"/>
      <w:r w:rsidR="001B5910" w:rsidRPr="00A66E8B">
        <w:rPr>
          <w:rFonts w:ascii="Calibri Light" w:hAnsi="Calibri Light" w:cs="Calibri Light"/>
          <w:sz w:val="22"/>
          <w:szCs w:val="22"/>
        </w:rPr>
        <w:t>Энерджи</w:t>
      </w:r>
      <w:proofErr w:type="spellEnd"/>
      <w:r w:rsidR="004D3B75" w:rsidRPr="00A66E8B">
        <w:rPr>
          <w:rFonts w:ascii="Calibri Light" w:hAnsi="Calibri Light" w:cs="Calibri Light"/>
          <w:sz w:val="22"/>
          <w:szCs w:val="22"/>
        </w:rPr>
        <w:t>» бесплатно.</w:t>
      </w:r>
    </w:p>
    <w:p w:rsidR="004D3B75" w:rsidRPr="00A66E8B" w:rsidRDefault="004D3B75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- учет показаний распре</w:t>
      </w:r>
      <w:r w:rsidR="008520A3" w:rsidRPr="00A66E8B">
        <w:rPr>
          <w:rFonts w:ascii="Calibri Light" w:hAnsi="Calibri Light" w:cs="Calibri Light"/>
          <w:sz w:val="22"/>
          <w:szCs w:val="22"/>
        </w:rPr>
        <w:t>делителей тепла осуществляется беспроводным способом системой индивидуального учета тепла</w:t>
      </w:r>
      <w:r w:rsidR="001B5910" w:rsidRPr="00A66E8B">
        <w:rPr>
          <w:rFonts w:ascii="Calibri Light" w:hAnsi="Calibri Light" w:cs="Calibri Light"/>
          <w:sz w:val="22"/>
          <w:szCs w:val="22"/>
        </w:rPr>
        <w:t xml:space="preserve"> </w:t>
      </w:r>
      <w:r w:rsidR="001B5910" w:rsidRPr="00A66E8B">
        <w:rPr>
          <w:rFonts w:ascii="Calibri Light" w:hAnsi="Calibri Light" w:cs="Calibri Light"/>
          <w:sz w:val="22"/>
          <w:szCs w:val="22"/>
          <w:lang w:val="en-US"/>
        </w:rPr>
        <w:t>CRS</w:t>
      </w:r>
      <w:r w:rsidR="001B5910" w:rsidRPr="00A66E8B">
        <w:rPr>
          <w:rFonts w:ascii="Calibri Light" w:hAnsi="Calibri Light" w:cs="Calibri Light"/>
          <w:sz w:val="22"/>
          <w:szCs w:val="22"/>
        </w:rPr>
        <w:t xml:space="preserve">-40 </w:t>
      </w:r>
      <w:r w:rsidR="001B5910" w:rsidRPr="00A66E8B">
        <w:rPr>
          <w:rFonts w:ascii="Calibri Light" w:hAnsi="Calibri Light" w:cs="Calibri Light"/>
          <w:sz w:val="22"/>
          <w:szCs w:val="22"/>
          <w:highlight w:val="yellow"/>
        </w:rPr>
        <w:t xml:space="preserve">или </w:t>
      </w:r>
      <w:r w:rsidR="001B5910" w:rsidRPr="00A66E8B">
        <w:rPr>
          <w:rFonts w:ascii="Calibri Light" w:hAnsi="Calibri Light" w:cs="Calibri Light"/>
          <w:sz w:val="22"/>
          <w:szCs w:val="22"/>
          <w:highlight w:val="yellow"/>
          <w:lang w:val="en-US"/>
        </w:rPr>
        <w:t>RFU</w:t>
      </w:r>
      <w:r w:rsidR="001B5910" w:rsidRPr="00A66E8B">
        <w:rPr>
          <w:rFonts w:ascii="Calibri Light" w:hAnsi="Calibri Light" w:cs="Calibri Light"/>
          <w:sz w:val="22"/>
          <w:szCs w:val="22"/>
          <w:highlight w:val="yellow"/>
        </w:rPr>
        <w:t>-40</w:t>
      </w:r>
      <w:r w:rsidR="008520A3" w:rsidRPr="00A66E8B">
        <w:rPr>
          <w:rFonts w:ascii="Calibri Light" w:hAnsi="Calibri Light" w:cs="Calibri Light"/>
          <w:sz w:val="22"/>
          <w:szCs w:val="22"/>
        </w:rPr>
        <w:t xml:space="preserve">, устанавливаемой специализированной организацией </w:t>
      </w:r>
      <w:r w:rsidR="001B5910" w:rsidRPr="00A66E8B">
        <w:rPr>
          <w:rFonts w:ascii="Calibri Light" w:hAnsi="Calibri Light" w:cs="Calibri Light"/>
          <w:sz w:val="22"/>
          <w:szCs w:val="22"/>
        </w:rPr>
        <w:t xml:space="preserve">ООО «РСТ </w:t>
      </w:r>
      <w:proofErr w:type="spellStart"/>
      <w:r w:rsidR="001B5910" w:rsidRPr="00A66E8B">
        <w:rPr>
          <w:rFonts w:ascii="Calibri Light" w:hAnsi="Calibri Light" w:cs="Calibri Light"/>
          <w:sz w:val="22"/>
          <w:szCs w:val="22"/>
        </w:rPr>
        <w:t>Энерджи</w:t>
      </w:r>
      <w:proofErr w:type="spellEnd"/>
      <w:r w:rsidR="001B5910" w:rsidRPr="00A66E8B">
        <w:rPr>
          <w:rFonts w:ascii="Calibri Light" w:hAnsi="Calibri Light" w:cs="Calibri Light"/>
          <w:sz w:val="22"/>
          <w:szCs w:val="22"/>
        </w:rPr>
        <w:t>»</w:t>
      </w:r>
      <w:r w:rsidR="008520A3" w:rsidRPr="00A66E8B">
        <w:rPr>
          <w:rFonts w:ascii="Calibri Light" w:hAnsi="Calibri Light" w:cs="Calibri Light"/>
          <w:sz w:val="22"/>
          <w:szCs w:val="22"/>
        </w:rPr>
        <w:t xml:space="preserve"> </w:t>
      </w:r>
      <w:r w:rsidR="008520A3" w:rsidRPr="00A66E8B">
        <w:rPr>
          <w:rFonts w:ascii="Calibri Light" w:hAnsi="Calibri Light" w:cs="Calibri Light"/>
          <w:sz w:val="22"/>
          <w:szCs w:val="22"/>
          <w:highlight w:val="yellow"/>
        </w:rPr>
        <w:t>бесплатно</w:t>
      </w:r>
      <w:r w:rsidR="008520A3" w:rsidRPr="00A66E8B">
        <w:rPr>
          <w:rFonts w:ascii="Calibri Light" w:hAnsi="Calibri Light" w:cs="Calibri Light"/>
          <w:sz w:val="22"/>
          <w:szCs w:val="22"/>
        </w:rPr>
        <w:t>.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За________________      Против__________________       Воздержался______________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lastRenderedPageBreak/>
        <w:t>4. Определение периодичности проведения корректировки размера платы за коммунальную услугу по отоплению (с использованием распределителей тепла).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Предложено: </w:t>
      </w:r>
      <w:r w:rsidR="004D3B75" w:rsidRPr="00A66E8B">
        <w:rPr>
          <w:rFonts w:ascii="Calibri Light" w:hAnsi="Calibri Light" w:cs="Calibri Light"/>
          <w:sz w:val="22"/>
          <w:szCs w:val="22"/>
        </w:rPr>
        <w:t>Определить периодичность проведения корректировки размера платы за коммунальную услугу по отоплению (с использованием распределителей тепла) – ежемесячно в отопительный период и 1 месяц по его окончанию.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За________________      Против__________________       Воздержался______________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5. Определение доли распределения объема коммунальной услуги по отоплению на места общего пользования и помещения в собственности.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Предложено: </w:t>
      </w:r>
      <w:r w:rsidR="004D3B75" w:rsidRPr="00A66E8B">
        <w:rPr>
          <w:rFonts w:ascii="Calibri Light" w:hAnsi="Calibri Light" w:cs="Calibri Light"/>
          <w:sz w:val="22"/>
          <w:szCs w:val="22"/>
        </w:rPr>
        <w:t>Определить доли распределения объема коммунальной услуги по отоплению на места общего пользования и помещения в собственности (квартиры и нежилые помещения) в следующей пропорции от показаний общедомового прибора учета тепловой энергии:</w:t>
      </w:r>
    </w:p>
    <w:p w:rsidR="004D3B75" w:rsidRPr="00A66E8B" w:rsidRDefault="004D3B75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- места общего пользования (подъезд, подвал, чердак, подсобные помещения) – </w:t>
      </w:r>
      <w:r w:rsidRPr="00A66E8B">
        <w:rPr>
          <w:rFonts w:ascii="Calibri Light" w:hAnsi="Calibri Light" w:cs="Calibri Light"/>
          <w:sz w:val="22"/>
          <w:szCs w:val="22"/>
          <w:highlight w:val="yellow"/>
        </w:rPr>
        <w:t>25</w:t>
      </w:r>
      <w:r w:rsidRPr="00A66E8B">
        <w:rPr>
          <w:rFonts w:ascii="Calibri Light" w:hAnsi="Calibri Light" w:cs="Calibri Light"/>
          <w:sz w:val="22"/>
          <w:szCs w:val="22"/>
        </w:rPr>
        <w:t xml:space="preserve"> %</w:t>
      </w:r>
    </w:p>
    <w:p w:rsidR="004D3B75" w:rsidRPr="00A66E8B" w:rsidRDefault="004D3B75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- отдельные жилые и нежилые помещения в собственности - </w:t>
      </w:r>
      <w:r w:rsidRPr="00A66E8B">
        <w:rPr>
          <w:rFonts w:ascii="Calibri Light" w:hAnsi="Calibri Light" w:cs="Calibri Light"/>
          <w:sz w:val="22"/>
          <w:szCs w:val="22"/>
          <w:highlight w:val="yellow"/>
        </w:rPr>
        <w:t>75</w:t>
      </w:r>
      <w:r w:rsidRPr="00A66E8B">
        <w:rPr>
          <w:rFonts w:ascii="Calibri Light" w:hAnsi="Calibri Light" w:cs="Calibri Light"/>
          <w:sz w:val="22"/>
          <w:szCs w:val="22"/>
        </w:rPr>
        <w:t xml:space="preserve"> %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За________________      Против__________________       Воздержался______________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6. Утверждение дополнительных услуг и работ по сервисному обслуживанию системы индивидуального учета тепла, условий их оказания и выполнения, а также размера их финансирования.</w:t>
      </w:r>
    </w:p>
    <w:p w:rsidR="003A0ED0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Предложено: </w:t>
      </w:r>
    </w:p>
    <w:p w:rsidR="00491678" w:rsidRPr="00A66E8B" w:rsidRDefault="008520A3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В качестве дополнительной услуги для собственников помещений утвердить: работы по сервисному обслуживанию системы индивидуального учета тепла.</w:t>
      </w:r>
    </w:p>
    <w:p w:rsidR="008520A3" w:rsidRPr="00A66E8B" w:rsidRDefault="008520A3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Сервисное обслуживание системы индивидуального учета тепла может осуществляться управляющей организацией самостоятельно или с привлечением специализированной организации.</w:t>
      </w:r>
    </w:p>
    <w:p w:rsidR="008520A3" w:rsidRPr="00A66E8B" w:rsidRDefault="008520A3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Стоимость обслуживания </w:t>
      </w:r>
      <w:r w:rsidR="003A0ED0" w:rsidRPr="00A66E8B">
        <w:rPr>
          <w:rFonts w:ascii="Calibri Light" w:hAnsi="Calibri Light" w:cs="Calibri Light"/>
          <w:sz w:val="22"/>
          <w:szCs w:val="22"/>
        </w:rPr>
        <w:t xml:space="preserve">(тариф) </w:t>
      </w:r>
      <w:r w:rsidRPr="00A66E8B">
        <w:rPr>
          <w:rFonts w:ascii="Calibri Light" w:hAnsi="Calibri Light" w:cs="Calibri Light"/>
          <w:sz w:val="22"/>
          <w:szCs w:val="22"/>
        </w:rPr>
        <w:t xml:space="preserve">системы индивидуального учета тепла – </w:t>
      </w:r>
      <w:r w:rsidR="00A66E8B">
        <w:rPr>
          <w:rFonts w:ascii="Calibri Light" w:hAnsi="Calibri Light" w:cs="Calibri Light"/>
          <w:sz w:val="22"/>
          <w:szCs w:val="22"/>
          <w:highlight w:val="yellow"/>
        </w:rPr>
        <w:t>6</w:t>
      </w:r>
      <w:r w:rsidR="003A0ED0" w:rsidRPr="00A66E8B">
        <w:rPr>
          <w:rFonts w:ascii="Calibri Light" w:hAnsi="Calibri Light" w:cs="Calibri Light"/>
          <w:sz w:val="22"/>
          <w:szCs w:val="22"/>
          <w:highlight w:val="yellow"/>
        </w:rPr>
        <w:t>0</w:t>
      </w:r>
      <w:r w:rsidRPr="00A66E8B">
        <w:rPr>
          <w:rFonts w:ascii="Calibri Light" w:hAnsi="Calibri Light" w:cs="Calibri Light"/>
          <w:sz w:val="22"/>
          <w:szCs w:val="22"/>
          <w:highlight w:val="yellow"/>
        </w:rPr>
        <w:t xml:space="preserve"> руб.</w:t>
      </w:r>
      <w:r w:rsidRPr="00A66E8B">
        <w:rPr>
          <w:rFonts w:ascii="Calibri Light" w:hAnsi="Calibri Light" w:cs="Calibri Light"/>
          <w:sz w:val="22"/>
          <w:szCs w:val="22"/>
        </w:rPr>
        <w:t xml:space="preserve"> с помещения </w:t>
      </w:r>
      <w:r w:rsidR="001B5910" w:rsidRPr="00A66E8B">
        <w:rPr>
          <w:rFonts w:ascii="Calibri Light" w:hAnsi="Calibri Light" w:cs="Calibri Light"/>
          <w:sz w:val="22"/>
          <w:szCs w:val="22"/>
        </w:rPr>
        <w:t>в месяц круглогодично</w:t>
      </w:r>
      <w:r w:rsidRPr="00A66E8B">
        <w:rPr>
          <w:rFonts w:ascii="Calibri Light" w:hAnsi="Calibri Light" w:cs="Calibri Light"/>
          <w:sz w:val="22"/>
          <w:szCs w:val="22"/>
        </w:rPr>
        <w:t xml:space="preserve">, </w:t>
      </w:r>
      <w:r w:rsidR="003A0ED0" w:rsidRPr="00A66E8B">
        <w:rPr>
          <w:rFonts w:ascii="Calibri Light" w:hAnsi="Calibri Light" w:cs="Calibri Light"/>
          <w:sz w:val="22"/>
          <w:szCs w:val="22"/>
        </w:rPr>
        <w:t xml:space="preserve">(оплачивается только </w:t>
      </w:r>
      <w:r w:rsidRPr="00A66E8B">
        <w:rPr>
          <w:rFonts w:ascii="Calibri Light" w:hAnsi="Calibri Light" w:cs="Calibri Light"/>
          <w:sz w:val="22"/>
          <w:szCs w:val="22"/>
        </w:rPr>
        <w:t>собственник</w:t>
      </w:r>
      <w:r w:rsidR="003A0ED0" w:rsidRPr="00A66E8B">
        <w:rPr>
          <w:rFonts w:ascii="Calibri Light" w:hAnsi="Calibri Light" w:cs="Calibri Light"/>
          <w:sz w:val="22"/>
          <w:szCs w:val="22"/>
        </w:rPr>
        <w:t>ами</w:t>
      </w:r>
      <w:r w:rsidRPr="00A66E8B">
        <w:rPr>
          <w:rFonts w:ascii="Calibri Light" w:hAnsi="Calibri Light" w:cs="Calibri Light"/>
          <w:sz w:val="22"/>
          <w:szCs w:val="22"/>
        </w:rPr>
        <w:t xml:space="preserve"> помещений</w:t>
      </w:r>
      <w:r w:rsidR="003A0ED0" w:rsidRPr="00A66E8B">
        <w:rPr>
          <w:rFonts w:ascii="Calibri Light" w:hAnsi="Calibri Light" w:cs="Calibri Light"/>
          <w:sz w:val="22"/>
          <w:szCs w:val="22"/>
        </w:rPr>
        <w:t xml:space="preserve">, </w:t>
      </w:r>
      <w:r w:rsidRPr="00A66E8B">
        <w:rPr>
          <w:rFonts w:ascii="Calibri Light" w:hAnsi="Calibri Light" w:cs="Calibri Light"/>
          <w:sz w:val="22"/>
          <w:szCs w:val="22"/>
        </w:rPr>
        <w:t>о</w:t>
      </w:r>
      <w:r w:rsidR="003A0ED0" w:rsidRPr="00A66E8B">
        <w:rPr>
          <w:rFonts w:ascii="Calibri Light" w:hAnsi="Calibri Light" w:cs="Calibri Light"/>
          <w:sz w:val="22"/>
          <w:szCs w:val="22"/>
        </w:rPr>
        <w:t>борудованных распределителями тепла)</w:t>
      </w:r>
    </w:p>
    <w:p w:rsidR="008520A3" w:rsidRPr="00A66E8B" w:rsidRDefault="008520A3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В дальнейшем стоимость услуги определяется ежегодной сметой доходов и расходов управляющей компании.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За________________      Против__________________       Воздержался______________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AA3B8B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7. Принятие решения о включении в состав общедомового имущества системы индивидуального учета тепла.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Предложено: </w:t>
      </w:r>
      <w:r w:rsidR="008520A3" w:rsidRPr="00A66E8B">
        <w:rPr>
          <w:rFonts w:ascii="Calibri Light" w:hAnsi="Calibri Light" w:cs="Calibri Light"/>
          <w:sz w:val="22"/>
          <w:szCs w:val="22"/>
        </w:rPr>
        <w:t>Принять решение о включении в состав общедомового имущества сист</w:t>
      </w:r>
      <w:r w:rsidR="00654C31" w:rsidRPr="00A66E8B">
        <w:rPr>
          <w:rFonts w:ascii="Calibri Light" w:hAnsi="Calibri Light" w:cs="Calibri Light"/>
          <w:sz w:val="22"/>
          <w:szCs w:val="22"/>
        </w:rPr>
        <w:t>емы индивидуального учета тепла (после окончания работ по ее монтажу).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За________________      Против__________________       Воздержался______________</w:t>
      </w: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491678" w:rsidRPr="00A66E8B" w:rsidRDefault="00491678" w:rsidP="003874C2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A6119" w:rsidRPr="00A66E8B" w:rsidRDefault="007B5316" w:rsidP="003874C2">
      <w:pPr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Подпись</w:t>
      </w:r>
      <w:r w:rsidR="003678A1" w:rsidRPr="00A66E8B">
        <w:rPr>
          <w:rFonts w:ascii="Calibri Light" w:hAnsi="Calibri Light" w:cs="Calibri Light"/>
          <w:sz w:val="22"/>
          <w:szCs w:val="22"/>
        </w:rPr>
        <w:t xml:space="preserve"> </w:t>
      </w:r>
      <w:r w:rsidR="00EA520A" w:rsidRPr="00A66E8B">
        <w:rPr>
          <w:rFonts w:ascii="Calibri Light" w:hAnsi="Calibri Light" w:cs="Calibri Light"/>
          <w:sz w:val="22"/>
          <w:szCs w:val="22"/>
        </w:rPr>
        <w:t xml:space="preserve">собственника: </w:t>
      </w:r>
      <w:r w:rsidRPr="00A66E8B">
        <w:rPr>
          <w:rFonts w:ascii="Calibri Light" w:hAnsi="Calibri Light" w:cs="Calibri Light"/>
          <w:sz w:val="22"/>
          <w:szCs w:val="22"/>
        </w:rPr>
        <w:t>___________</w:t>
      </w:r>
      <w:r w:rsidR="004152C4" w:rsidRPr="00A66E8B">
        <w:rPr>
          <w:rFonts w:ascii="Calibri Light" w:hAnsi="Calibri Light" w:cs="Calibri Light"/>
          <w:sz w:val="22"/>
          <w:szCs w:val="22"/>
        </w:rPr>
        <w:t>________</w:t>
      </w:r>
      <w:r w:rsidRPr="00A66E8B">
        <w:rPr>
          <w:rFonts w:ascii="Calibri Light" w:hAnsi="Calibri Light" w:cs="Calibri Light"/>
          <w:sz w:val="22"/>
          <w:szCs w:val="22"/>
        </w:rPr>
        <w:t xml:space="preserve"> </w:t>
      </w:r>
      <w:r w:rsidR="00FA600D" w:rsidRPr="00A66E8B">
        <w:rPr>
          <w:rFonts w:ascii="Calibri Light" w:hAnsi="Calibri Light" w:cs="Calibri Light"/>
          <w:sz w:val="22"/>
          <w:szCs w:val="22"/>
        </w:rPr>
        <w:t xml:space="preserve">     </w:t>
      </w:r>
      <w:r w:rsidRPr="00A66E8B">
        <w:rPr>
          <w:rFonts w:ascii="Calibri Light" w:hAnsi="Calibri Light" w:cs="Calibri Light"/>
          <w:sz w:val="22"/>
          <w:szCs w:val="22"/>
        </w:rPr>
        <w:t xml:space="preserve">Дата: _____________________      </w:t>
      </w:r>
    </w:p>
    <w:p w:rsidR="00BA6119" w:rsidRPr="00A66E8B" w:rsidRDefault="00BA6119" w:rsidP="003874C2">
      <w:pPr>
        <w:jc w:val="left"/>
        <w:rPr>
          <w:rFonts w:ascii="Calibri Light" w:hAnsi="Calibri Light" w:cs="Calibri Light"/>
          <w:sz w:val="22"/>
          <w:szCs w:val="22"/>
        </w:rPr>
      </w:pPr>
    </w:p>
    <w:p w:rsidR="008751AF" w:rsidRPr="00A66E8B" w:rsidRDefault="008751AF" w:rsidP="003874C2">
      <w:pPr>
        <w:pStyle w:val="20"/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>Ознакомит</w:t>
      </w:r>
      <w:r w:rsidR="00D21558" w:rsidRPr="00A66E8B">
        <w:rPr>
          <w:rFonts w:ascii="Calibri Light" w:hAnsi="Calibri Light" w:cs="Calibri Light"/>
          <w:sz w:val="22"/>
          <w:szCs w:val="22"/>
        </w:rPr>
        <w:t>ь</w:t>
      </w:r>
      <w:r w:rsidRPr="00A66E8B">
        <w:rPr>
          <w:rFonts w:ascii="Calibri Light" w:hAnsi="Calibri Light" w:cs="Calibri Light"/>
          <w:sz w:val="22"/>
          <w:szCs w:val="22"/>
        </w:rPr>
        <w:t xml:space="preserve">ся с документами и/или материалами, которые будут представлены на собрании для утверждения, </w:t>
      </w:r>
      <w:r w:rsidR="00EA520A" w:rsidRPr="00A66E8B">
        <w:rPr>
          <w:rFonts w:ascii="Calibri Light" w:hAnsi="Calibri Light" w:cs="Calibri Light"/>
          <w:sz w:val="22"/>
          <w:szCs w:val="22"/>
        </w:rPr>
        <w:t xml:space="preserve">Вы можете </w:t>
      </w:r>
      <w:r w:rsidR="00EA520A" w:rsidRPr="00A66E8B">
        <w:rPr>
          <w:rFonts w:ascii="Calibri Light" w:hAnsi="Calibri Light" w:cs="Calibri Light"/>
          <w:sz w:val="22"/>
          <w:szCs w:val="22"/>
          <w:highlight w:val="yellow"/>
        </w:rPr>
        <w:t xml:space="preserve">в правлении </w:t>
      </w:r>
      <w:r w:rsidR="00AA3B8B" w:rsidRPr="00A66E8B">
        <w:rPr>
          <w:rFonts w:ascii="Calibri Light" w:hAnsi="Calibri Light" w:cs="Calibri Light"/>
          <w:sz w:val="22"/>
          <w:szCs w:val="22"/>
          <w:highlight w:val="yellow"/>
        </w:rPr>
        <w:t xml:space="preserve">Кооператива </w:t>
      </w:r>
      <w:r w:rsidR="00EA520A" w:rsidRPr="00A66E8B">
        <w:rPr>
          <w:rFonts w:ascii="Calibri Light" w:hAnsi="Calibri Light" w:cs="Calibri Light"/>
          <w:sz w:val="22"/>
          <w:szCs w:val="22"/>
          <w:highlight w:val="yellow"/>
        </w:rPr>
        <w:t>или на информационных стендах в подъездах дома.</w:t>
      </w:r>
    </w:p>
    <w:p w:rsidR="00EA520A" w:rsidRPr="00A66E8B" w:rsidRDefault="00DD4357" w:rsidP="003874C2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Заполненные решения (бюллетени) </w:t>
      </w:r>
      <w:r w:rsidR="00D21558" w:rsidRPr="00A66E8B">
        <w:rPr>
          <w:rFonts w:ascii="Calibri Light" w:hAnsi="Calibri Light" w:cs="Calibri Light"/>
          <w:sz w:val="22"/>
          <w:szCs w:val="22"/>
        </w:rPr>
        <w:t xml:space="preserve">необходимо </w:t>
      </w:r>
      <w:r w:rsidR="00EA520A" w:rsidRPr="00A66E8B">
        <w:rPr>
          <w:rFonts w:ascii="Calibri Light" w:hAnsi="Calibri Light" w:cs="Calibri Light"/>
          <w:sz w:val="22"/>
          <w:szCs w:val="22"/>
        </w:rPr>
        <w:t xml:space="preserve">предоставить </w:t>
      </w:r>
      <w:r w:rsidR="00EA520A" w:rsidRPr="00A66E8B">
        <w:rPr>
          <w:rFonts w:ascii="Calibri Light" w:hAnsi="Calibri Light" w:cs="Calibri Light"/>
          <w:sz w:val="22"/>
          <w:szCs w:val="22"/>
          <w:highlight w:val="yellow"/>
        </w:rPr>
        <w:t>в правление кооператива в установленные часы приема: каждая среда с 18.30 до 19.30 часов, либо в почтовый ящик правления кооператива, расположенный на внешней стороне входных дверей 4-го подъезда нашего дома.</w:t>
      </w:r>
    </w:p>
    <w:p w:rsidR="00DD4357" w:rsidRPr="00A66E8B" w:rsidRDefault="00DD4357" w:rsidP="003874C2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202A58" w:rsidRPr="00A66E8B" w:rsidRDefault="00DD4357" w:rsidP="003874C2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A66E8B">
        <w:rPr>
          <w:rFonts w:ascii="Calibri Light" w:hAnsi="Calibri Light" w:cs="Calibri Light"/>
          <w:sz w:val="22"/>
          <w:szCs w:val="22"/>
        </w:rPr>
        <w:t xml:space="preserve">Прием бюллетеней заканчивается </w:t>
      </w:r>
      <w:r w:rsidR="00D21558" w:rsidRPr="00A66E8B">
        <w:rPr>
          <w:rFonts w:ascii="Calibri Light" w:hAnsi="Calibri Light" w:cs="Calibri Light"/>
          <w:sz w:val="22"/>
          <w:szCs w:val="22"/>
          <w:highlight w:val="yellow"/>
        </w:rPr>
        <w:t xml:space="preserve">в </w:t>
      </w:r>
      <w:r w:rsidR="00EA520A" w:rsidRPr="00A66E8B">
        <w:rPr>
          <w:rFonts w:ascii="Calibri Light" w:hAnsi="Calibri Light" w:cs="Calibri Light"/>
          <w:sz w:val="22"/>
          <w:szCs w:val="22"/>
          <w:highlight w:val="yellow"/>
        </w:rPr>
        <w:t>19:00 30.09.2021.</w:t>
      </w:r>
    </w:p>
    <w:sectPr w:rsidR="00202A58" w:rsidRPr="00A66E8B" w:rsidSect="00A66E8B">
      <w:headerReference w:type="default" r:id="rId8"/>
      <w:footerReference w:type="default" r:id="rId9"/>
      <w:pgSz w:w="11906" w:h="16838"/>
      <w:pgMar w:top="720" w:right="720" w:bottom="720" w:left="72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A0" w:rsidRDefault="00D875A0">
      <w:r>
        <w:separator/>
      </w:r>
    </w:p>
  </w:endnote>
  <w:endnote w:type="continuationSeparator" w:id="0">
    <w:p w:rsidR="00D875A0" w:rsidRDefault="00D8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D0" w:rsidRPr="00B74446" w:rsidRDefault="00B74446" w:rsidP="00B74446">
    <w:pPr>
      <w:pStyle w:val="a7"/>
      <w:tabs>
        <w:tab w:val="clear" w:pos="4677"/>
        <w:tab w:val="center" w:pos="9072"/>
      </w:tabs>
      <w:spacing w:line="180" w:lineRule="exact"/>
      <w:rPr>
        <w:rFonts w:ascii="Calibri Light" w:hAnsi="Calibri Light" w:cs="Calibri Light"/>
        <w:sz w:val="16"/>
        <w:szCs w:val="16"/>
      </w:rPr>
    </w:pPr>
    <w:r w:rsidRPr="00B74446">
      <w:rPr>
        <w:rFonts w:ascii="Calibri Light" w:hAnsi="Calibri Light" w:cs="Calibri Light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E8FB348" wp14:editId="59DD8F0C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438275" cy="445866"/>
          <wp:effectExtent l="0" t="0" r="0" b="0"/>
          <wp:wrapNone/>
          <wp:docPr id="1" name="Рисунок 1" descr="C:\Users\Sergey\Downloads\helpgkh-logo.a6715a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ey\Downloads\helpgkh-logo.a6715a7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E8B" w:rsidRPr="00B74446">
      <w:rPr>
        <w:rFonts w:ascii="Calibri Light" w:hAnsi="Calibri Light" w:cs="Calibri Light"/>
        <w:sz w:val="16"/>
        <w:szCs w:val="16"/>
      </w:rPr>
      <w:t>Помощь юриста:</w:t>
    </w:r>
  </w:p>
  <w:p w:rsidR="00B74446" w:rsidRPr="00B74446" w:rsidRDefault="00B74446" w:rsidP="00B74446">
    <w:pPr>
      <w:pStyle w:val="a7"/>
      <w:spacing w:line="180" w:lineRule="exact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+7 921 447-36-</w:t>
    </w:r>
    <w:r w:rsidR="003A0ED0" w:rsidRPr="00B74446">
      <w:rPr>
        <w:rFonts w:ascii="Calibri Light" w:hAnsi="Calibri Light" w:cs="Calibri Light"/>
        <w:sz w:val="16"/>
        <w:szCs w:val="16"/>
      </w:rPr>
      <w:t>50</w:t>
    </w:r>
  </w:p>
  <w:p w:rsidR="00B74446" w:rsidRPr="00B74446" w:rsidRDefault="00B74446" w:rsidP="00B74446">
    <w:pPr>
      <w:pStyle w:val="a7"/>
      <w:spacing w:line="180" w:lineRule="exact"/>
      <w:rPr>
        <w:rFonts w:ascii="Calibri Light" w:hAnsi="Calibri Light" w:cs="Calibri Light"/>
        <w:sz w:val="16"/>
        <w:szCs w:val="16"/>
      </w:rPr>
    </w:pPr>
    <w:proofErr w:type="spellStart"/>
    <w:r w:rsidRPr="00B74446">
      <w:rPr>
        <w:rFonts w:ascii="Calibri Light" w:hAnsi="Calibri Light" w:cs="Calibri Light"/>
        <w:sz w:val="16"/>
        <w:szCs w:val="16"/>
        <w:lang w:val="en-US"/>
      </w:rPr>
      <w:t>helpgkh</w:t>
    </w:r>
    <w:proofErr w:type="spellEnd"/>
    <w:r w:rsidRPr="00B74446">
      <w:rPr>
        <w:rFonts w:ascii="Calibri Light" w:hAnsi="Calibri Light" w:cs="Calibri Light"/>
        <w:sz w:val="16"/>
        <w:szCs w:val="16"/>
      </w:rPr>
      <w:t>@</w:t>
    </w:r>
    <w:proofErr w:type="spellStart"/>
    <w:r>
      <w:rPr>
        <w:rFonts w:ascii="Calibri Light" w:hAnsi="Calibri Light" w:cs="Calibri Light"/>
        <w:sz w:val="16"/>
        <w:szCs w:val="16"/>
        <w:lang w:val="en-US"/>
      </w:rPr>
      <w:t>erste</w:t>
    </w:r>
    <w:proofErr w:type="spellEnd"/>
    <w:r w:rsidRPr="00B74446">
      <w:rPr>
        <w:rFonts w:ascii="Calibri Light" w:hAnsi="Calibri Light" w:cs="Calibri Light"/>
        <w:sz w:val="16"/>
        <w:szCs w:val="16"/>
      </w:rPr>
      <w:t>-</w:t>
    </w:r>
    <w:r w:rsidRPr="00B74446">
      <w:rPr>
        <w:rFonts w:ascii="Calibri Light" w:hAnsi="Calibri Light" w:cs="Calibri Light"/>
        <w:sz w:val="16"/>
        <w:szCs w:val="16"/>
        <w:lang w:val="en-US"/>
      </w:rPr>
      <w:t>energy</w:t>
    </w:r>
    <w:r w:rsidRPr="00B74446">
      <w:rPr>
        <w:rFonts w:ascii="Calibri Light" w:hAnsi="Calibri Light" w:cs="Calibri Light"/>
        <w:sz w:val="16"/>
        <w:szCs w:val="16"/>
      </w:rPr>
      <w:t>.</w:t>
    </w:r>
    <w:proofErr w:type="spellStart"/>
    <w:r w:rsidRPr="00B74446">
      <w:rPr>
        <w:rFonts w:ascii="Calibri Light" w:hAnsi="Calibri Light" w:cs="Calibri Light"/>
        <w:sz w:val="16"/>
        <w:szCs w:val="16"/>
        <w:lang w:val="en-US"/>
      </w:rPr>
      <w:t>ru</w:t>
    </w:r>
    <w:proofErr w:type="spellEnd"/>
  </w:p>
  <w:p w:rsidR="00D86ABC" w:rsidRDefault="00D86ABC" w:rsidP="003A0ED0">
    <w:pPr>
      <w:pStyle w:val="a7"/>
      <w:tabs>
        <w:tab w:val="clear" w:pos="4677"/>
        <w:tab w:val="center" w:pos="538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A0" w:rsidRDefault="00D875A0">
      <w:r>
        <w:separator/>
      </w:r>
    </w:p>
  </w:footnote>
  <w:footnote w:type="continuationSeparator" w:id="0">
    <w:p w:rsidR="00D875A0" w:rsidRDefault="00D8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99018"/>
      <w:docPartObj>
        <w:docPartGallery w:val="Page Numbers (Top of Page)"/>
        <w:docPartUnique/>
      </w:docPartObj>
    </w:sdtPr>
    <w:sdtEndPr/>
    <w:sdtContent>
      <w:p w:rsidR="00A66E8B" w:rsidRDefault="00A66E8B">
        <w:pPr>
          <w:pStyle w:val="a5"/>
          <w:jc w:val="right"/>
        </w:pPr>
        <w:r w:rsidRPr="00A66E8B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A66E8B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Pr="00A66E8B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3874C2">
          <w:rPr>
            <w:rFonts w:ascii="Calibri Light" w:hAnsi="Calibri Light" w:cs="Calibri Light"/>
            <w:noProof/>
            <w:sz w:val="18"/>
            <w:szCs w:val="18"/>
          </w:rPr>
          <w:t>2</w:t>
        </w:r>
        <w:r w:rsidRPr="00A66E8B">
          <w:rPr>
            <w:rFonts w:ascii="Calibri Light" w:hAnsi="Calibri Light" w:cs="Calibri Light"/>
            <w:sz w:val="18"/>
            <w:szCs w:val="18"/>
          </w:rPr>
          <w:fldChar w:fldCharType="end"/>
        </w:r>
      </w:p>
    </w:sdtContent>
  </w:sdt>
  <w:p w:rsidR="003A0ED0" w:rsidRDefault="003A0E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586"/>
    <w:multiLevelType w:val="hybridMultilevel"/>
    <w:tmpl w:val="3286C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5AAE"/>
    <w:multiLevelType w:val="hybridMultilevel"/>
    <w:tmpl w:val="5EE26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7862A7"/>
    <w:multiLevelType w:val="hybridMultilevel"/>
    <w:tmpl w:val="34B4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DE1F0E"/>
    <w:multiLevelType w:val="hybridMultilevel"/>
    <w:tmpl w:val="7E8A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D4274"/>
    <w:multiLevelType w:val="hybridMultilevel"/>
    <w:tmpl w:val="7BC0F1F8"/>
    <w:lvl w:ilvl="0" w:tplc="663A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727C7"/>
    <w:multiLevelType w:val="hybridMultilevel"/>
    <w:tmpl w:val="6384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E6583"/>
    <w:multiLevelType w:val="hybridMultilevel"/>
    <w:tmpl w:val="326E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7F58"/>
    <w:multiLevelType w:val="hybridMultilevel"/>
    <w:tmpl w:val="77BA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84"/>
    <w:rsid w:val="0002686C"/>
    <w:rsid w:val="000442F7"/>
    <w:rsid w:val="00053BA1"/>
    <w:rsid w:val="000819DE"/>
    <w:rsid w:val="00095CE9"/>
    <w:rsid w:val="000A5D7E"/>
    <w:rsid w:val="000D726C"/>
    <w:rsid w:val="0012027C"/>
    <w:rsid w:val="00133AC7"/>
    <w:rsid w:val="00163CC8"/>
    <w:rsid w:val="0018394B"/>
    <w:rsid w:val="00184AC8"/>
    <w:rsid w:val="00194FFE"/>
    <w:rsid w:val="001A317E"/>
    <w:rsid w:val="001B5910"/>
    <w:rsid w:val="00202A58"/>
    <w:rsid w:val="00275E4F"/>
    <w:rsid w:val="00276628"/>
    <w:rsid w:val="00276D6F"/>
    <w:rsid w:val="002B60CC"/>
    <w:rsid w:val="002D0A06"/>
    <w:rsid w:val="00300F6A"/>
    <w:rsid w:val="00351D5B"/>
    <w:rsid w:val="003574BF"/>
    <w:rsid w:val="003678A1"/>
    <w:rsid w:val="00372B5D"/>
    <w:rsid w:val="003874C2"/>
    <w:rsid w:val="003A0A07"/>
    <w:rsid w:val="003A0ED0"/>
    <w:rsid w:val="004148D3"/>
    <w:rsid w:val="004152C4"/>
    <w:rsid w:val="0042733B"/>
    <w:rsid w:val="0043039A"/>
    <w:rsid w:val="0043291D"/>
    <w:rsid w:val="004338A3"/>
    <w:rsid w:val="00491678"/>
    <w:rsid w:val="00491B3D"/>
    <w:rsid w:val="004A6726"/>
    <w:rsid w:val="004B3EE5"/>
    <w:rsid w:val="004B7E49"/>
    <w:rsid w:val="004D3B75"/>
    <w:rsid w:val="00563957"/>
    <w:rsid w:val="00570DCB"/>
    <w:rsid w:val="00577CE6"/>
    <w:rsid w:val="00581231"/>
    <w:rsid w:val="00595D82"/>
    <w:rsid w:val="005D494B"/>
    <w:rsid w:val="005F0BA0"/>
    <w:rsid w:val="006524E7"/>
    <w:rsid w:val="00654C31"/>
    <w:rsid w:val="006559E3"/>
    <w:rsid w:val="006613B8"/>
    <w:rsid w:val="006946C2"/>
    <w:rsid w:val="006A5C46"/>
    <w:rsid w:val="006B571D"/>
    <w:rsid w:val="006D65B7"/>
    <w:rsid w:val="006E1D16"/>
    <w:rsid w:val="006F5FA1"/>
    <w:rsid w:val="00705592"/>
    <w:rsid w:val="0072515B"/>
    <w:rsid w:val="007540C9"/>
    <w:rsid w:val="007901DB"/>
    <w:rsid w:val="007A52C7"/>
    <w:rsid w:val="007B5316"/>
    <w:rsid w:val="007B7B79"/>
    <w:rsid w:val="007E5C9B"/>
    <w:rsid w:val="007E6976"/>
    <w:rsid w:val="008276D4"/>
    <w:rsid w:val="00830DD2"/>
    <w:rsid w:val="00831126"/>
    <w:rsid w:val="008353AE"/>
    <w:rsid w:val="00851FC3"/>
    <w:rsid w:val="008520A3"/>
    <w:rsid w:val="008712BE"/>
    <w:rsid w:val="008751AF"/>
    <w:rsid w:val="008804BA"/>
    <w:rsid w:val="008814A9"/>
    <w:rsid w:val="008862AB"/>
    <w:rsid w:val="00892DC8"/>
    <w:rsid w:val="008E4192"/>
    <w:rsid w:val="00921465"/>
    <w:rsid w:val="00942C50"/>
    <w:rsid w:val="00943F5B"/>
    <w:rsid w:val="009838B2"/>
    <w:rsid w:val="009B30D1"/>
    <w:rsid w:val="009E550C"/>
    <w:rsid w:val="00A43DCA"/>
    <w:rsid w:val="00A66E8B"/>
    <w:rsid w:val="00A7193A"/>
    <w:rsid w:val="00A73CD5"/>
    <w:rsid w:val="00A84C2A"/>
    <w:rsid w:val="00A87423"/>
    <w:rsid w:val="00AA3B8B"/>
    <w:rsid w:val="00AD52DD"/>
    <w:rsid w:val="00AE466E"/>
    <w:rsid w:val="00AE4C49"/>
    <w:rsid w:val="00AE6815"/>
    <w:rsid w:val="00AF221B"/>
    <w:rsid w:val="00AF28B9"/>
    <w:rsid w:val="00B1063D"/>
    <w:rsid w:val="00B63EE7"/>
    <w:rsid w:val="00B6691B"/>
    <w:rsid w:val="00B7078B"/>
    <w:rsid w:val="00B74446"/>
    <w:rsid w:val="00B7679A"/>
    <w:rsid w:val="00B81020"/>
    <w:rsid w:val="00BA6119"/>
    <w:rsid w:val="00BB7442"/>
    <w:rsid w:val="00BC553A"/>
    <w:rsid w:val="00BE0670"/>
    <w:rsid w:val="00BE72D3"/>
    <w:rsid w:val="00BF4198"/>
    <w:rsid w:val="00C2386E"/>
    <w:rsid w:val="00C25E8B"/>
    <w:rsid w:val="00C37084"/>
    <w:rsid w:val="00C44F1C"/>
    <w:rsid w:val="00C65A51"/>
    <w:rsid w:val="00C7754D"/>
    <w:rsid w:val="00CC19E5"/>
    <w:rsid w:val="00D02DBA"/>
    <w:rsid w:val="00D052C1"/>
    <w:rsid w:val="00D11761"/>
    <w:rsid w:val="00D21558"/>
    <w:rsid w:val="00D226FC"/>
    <w:rsid w:val="00D34113"/>
    <w:rsid w:val="00D42630"/>
    <w:rsid w:val="00D545D8"/>
    <w:rsid w:val="00D80FBE"/>
    <w:rsid w:val="00D86ABC"/>
    <w:rsid w:val="00D875A0"/>
    <w:rsid w:val="00DB24C5"/>
    <w:rsid w:val="00DD4357"/>
    <w:rsid w:val="00DE59E2"/>
    <w:rsid w:val="00DF207E"/>
    <w:rsid w:val="00E00AF6"/>
    <w:rsid w:val="00E0122E"/>
    <w:rsid w:val="00E1139A"/>
    <w:rsid w:val="00E24679"/>
    <w:rsid w:val="00E52655"/>
    <w:rsid w:val="00E8428A"/>
    <w:rsid w:val="00E85B98"/>
    <w:rsid w:val="00E87BD5"/>
    <w:rsid w:val="00EA520A"/>
    <w:rsid w:val="00F455C2"/>
    <w:rsid w:val="00F6696E"/>
    <w:rsid w:val="00F70802"/>
    <w:rsid w:val="00F8180B"/>
    <w:rsid w:val="00F93D77"/>
    <w:rsid w:val="00FA1306"/>
    <w:rsid w:val="00FA3419"/>
    <w:rsid w:val="00FA600D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A3FDAA-0B4E-402A-BD62-43AD1F34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4D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rsid w:val="00FA341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419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FA3419"/>
    <w:rPr>
      <w:sz w:val="28"/>
      <w:szCs w:val="28"/>
    </w:rPr>
  </w:style>
  <w:style w:type="paragraph" w:styleId="21">
    <w:name w:val="Body Text Indent 2"/>
    <w:basedOn w:val="a"/>
    <w:rsid w:val="00FA3419"/>
    <w:pPr>
      <w:spacing w:after="120" w:line="480" w:lineRule="auto"/>
      <w:ind w:left="283"/>
    </w:pPr>
  </w:style>
  <w:style w:type="character" w:customStyle="1" w:styleId="3">
    <w:name w:val="Знак Знак3"/>
    <w:rsid w:val="00FA3419"/>
    <w:rPr>
      <w:sz w:val="24"/>
      <w:szCs w:val="24"/>
    </w:rPr>
  </w:style>
  <w:style w:type="paragraph" w:styleId="a5">
    <w:name w:val="header"/>
    <w:basedOn w:val="a"/>
    <w:link w:val="a6"/>
    <w:uiPriority w:val="99"/>
    <w:rsid w:val="00FA3419"/>
    <w:pPr>
      <w:tabs>
        <w:tab w:val="center" w:pos="4677"/>
        <w:tab w:val="right" w:pos="9355"/>
      </w:tabs>
    </w:pPr>
  </w:style>
  <w:style w:type="character" w:customStyle="1" w:styleId="22">
    <w:name w:val="Знак Знак2"/>
    <w:rsid w:val="00FA3419"/>
    <w:rPr>
      <w:sz w:val="24"/>
      <w:szCs w:val="24"/>
    </w:rPr>
  </w:style>
  <w:style w:type="paragraph" w:styleId="a7">
    <w:name w:val="footer"/>
    <w:basedOn w:val="a"/>
    <w:link w:val="a8"/>
    <w:uiPriority w:val="99"/>
    <w:rsid w:val="00FA3419"/>
    <w:pPr>
      <w:tabs>
        <w:tab w:val="center" w:pos="4677"/>
        <w:tab w:val="right" w:pos="9355"/>
      </w:tabs>
    </w:pPr>
  </w:style>
  <w:style w:type="character" w:customStyle="1" w:styleId="1">
    <w:name w:val="Знак Знак1"/>
    <w:rsid w:val="00FA3419"/>
    <w:rPr>
      <w:sz w:val="24"/>
      <w:szCs w:val="24"/>
    </w:rPr>
  </w:style>
  <w:style w:type="paragraph" w:customStyle="1" w:styleId="Default">
    <w:name w:val="Default"/>
    <w:rsid w:val="00FA3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auiueaaa">
    <w:name w:val="Iau.iue (aaa)"/>
    <w:basedOn w:val="Default"/>
    <w:next w:val="Default"/>
    <w:rsid w:val="00FA3419"/>
    <w:rPr>
      <w:color w:val="auto"/>
    </w:rPr>
  </w:style>
  <w:style w:type="paragraph" w:styleId="a9">
    <w:name w:val="Balloon Text"/>
    <w:basedOn w:val="a"/>
    <w:rsid w:val="00FA3419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FA341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D545D8"/>
    <w:pPr>
      <w:jc w:val="both"/>
    </w:pPr>
    <w:rPr>
      <w:sz w:val="24"/>
      <w:szCs w:val="22"/>
      <w:lang w:eastAsia="en-US"/>
    </w:rPr>
  </w:style>
  <w:style w:type="paragraph" w:customStyle="1" w:styleId="23">
    <w:name w:val="Без интервала2"/>
    <w:rsid w:val="00B1063D"/>
    <w:pPr>
      <w:jc w:val="both"/>
    </w:pPr>
    <w:rPr>
      <w:sz w:val="24"/>
      <w:szCs w:val="22"/>
      <w:lang w:eastAsia="en-US"/>
    </w:rPr>
  </w:style>
  <w:style w:type="paragraph" w:styleId="ab">
    <w:name w:val="No Spacing"/>
    <w:uiPriority w:val="1"/>
    <w:qFormat/>
    <w:rsid w:val="00D02DBA"/>
    <w:pPr>
      <w:jc w:val="both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02DBA"/>
    <w:pPr>
      <w:ind w:left="720"/>
      <w:contextualSpacing/>
    </w:pPr>
  </w:style>
  <w:style w:type="table" w:styleId="ad">
    <w:name w:val="Table Grid"/>
    <w:basedOn w:val="a1"/>
    <w:rsid w:val="00A4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943F5B"/>
    <w:rPr>
      <w:b/>
      <w:bCs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3A0ED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0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62A4-322C-4BCA-BB6D-45AC2417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TatCenter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Marina</dc:creator>
  <cp:lastModifiedBy>Sergey</cp:lastModifiedBy>
  <cp:revision>6</cp:revision>
  <cp:lastPrinted>2020-02-19T06:19:00Z</cp:lastPrinted>
  <dcterms:created xsi:type="dcterms:W3CDTF">2021-11-03T07:56:00Z</dcterms:created>
  <dcterms:modified xsi:type="dcterms:W3CDTF">2021-11-09T11:52:00Z</dcterms:modified>
</cp:coreProperties>
</file>